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D8" w:rsidRPr="00CD4CD0" w:rsidRDefault="00CD4CD0" w:rsidP="00CD4CD0">
      <w:pPr>
        <w:spacing w:line="360" w:lineRule="auto"/>
        <w:rPr>
          <w:rFonts w:asciiTheme="majorHAnsi" w:hAnsiTheme="majorHAnsi"/>
          <w:sz w:val="24"/>
        </w:rPr>
      </w:pPr>
      <w:r w:rsidRPr="00CD4CD0">
        <w:rPr>
          <w:rFonts w:asciiTheme="majorHAnsi" w:hAnsiTheme="majorHAnsi"/>
          <w:b/>
          <w:sz w:val="24"/>
        </w:rPr>
        <w:t>Emilia Bernacka</w:t>
      </w:r>
      <w:r w:rsidRPr="00CD4CD0">
        <w:rPr>
          <w:rFonts w:asciiTheme="majorHAnsi" w:hAnsiTheme="majorHAnsi"/>
          <w:sz w:val="24"/>
        </w:rPr>
        <w:t xml:space="preserve"> – pianistka, lwowianka, swoje pierwsze doświadczenia muzyczne zdobywała w Specjalistycznej Szkole Muzycznej im. Salomei Kruszelnickiej we Lwowie (odpowiednik Szkoły Talentów)  gdzie otrzymała najwyższe wyróżnienie - złoty medal (1996). Jest również absolwentką krakowskiej Akademii Muzycznej (klasa fortepianu prof. Janiny Baster, 2002) oraz Studiów Podyplomowych w zakresie kameralistyki na tej samej uczelni (specjalizacja: duet fortepianowy - dyplom z oceną celującą,2004). Ceniony akompaniator m.in. na kursach mistrzowskich prof. </w:t>
      </w:r>
      <w:proofErr w:type="spellStart"/>
      <w:r w:rsidRPr="00CD4CD0">
        <w:rPr>
          <w:rFonts w:asciiTheme="majorHAnsi" w:hAnsiTheme="majorHAnsi"/>
          <w:sz w:val="24"/>
        </w:rPr>
        <w:t>Alison</w:t>
      </w:r>
      <w:proofErr w:type="spellEnd"/>
      <w:r w:rsidRPr="00CD4CD0">
        <w:rPr>
          <w:rFonts w:asciiTheme="majorHAnsi" w:hAnsiTheme="majorHAnsi"/>
          <w:sz w:val="24"/>
        </w:rPr>
        <w:t xml:space="preserve"> </w:t>
      </w:r>
      <w:proofErr w:type="spellStart"/>
      <w:r w:rsidRPr="00CD4CD0">
        <w:rPr>
          <w:rFonts w:asciiTheme="majorHAnsi" w:hAnsiTheme="majorHAnsi"/>
          <w:sz w:val="24"/>
        </w:rPr>
        <w:t>Pearce</w:t>
      </w:r>
      <w:proofErr w:type="spellEnd"/>
      <w:r w:rsidRPr="00CD4CD0">
        <w:rPr>
          <w:rFonts w:asciiTheme="majorHAnsi" w:hAnsiTheme="majorHAnsi"/>
          <w:sz w:val="24"/>
        </w:rPr>
        <w:t xml:space="preserve"> (z Royal </w:t>
      </w:r>
      <w:proofErr w:type="spellStart"/>
      <w:r w:rsidRPr="00CD4CD0">
        <w:rPr>
          <w:rFonts w:asciiTheme="majorHAnsi" w:hAnsiTheme="majorHAnsi"/>
          <w:sz w:val="24"/>
        </w:rPr>
        <w:t>Academy</w:t>
      </w:r>
      <w:proofErr w:type="spellEnd"/>
      <w:r w:rsidRPr="00CD4CD0">
        <w:rPr>
          <w:rFonts w:asciiTheme="majorHAnsi" w:hAnsiTheme="majorHAnsi"/>
          <w:sz w:val="24"/>
        </w:rPr>
        <w:t xml:space="preserve"> of </w:t>
      </w:r>
      <w:proofErr w:type="spellStart"/>
      <w:r w:rsidRPr="00CD4CD0">
        <w:rPr>
          <w:rFonts w:asciiTheme="majorHAnsi" w:hAnsiTheme="majorHAnsi"/>
          <w:sz w:val="24"/>
        </w:rPr>
        <w:t>Music</w:t>
      </w:r>
      <w:proofErr w:type="spellEnd"/>
      <w:r w:rsidRPr="00CD4CD0">
        <w:rPr>
          <w:rFonts w:asciiTheme="majorHAnsi" w:hAnsiTheme="majorHAnsi"/>
          <w:sz w:val="24"/>
        </w:rPr>
        <w:t xml:space="preserve"> w Londynie) i prof. M. </w:t>
      </w:r>
      <w:proofErr w:type="spellStart"/>
      <w:r w:rsidRPr="00CD4CD0">
        <w:rPr>
          <w:rFonts w:asciiTheme="majorHAnsi" w:hAnsiTheme="majorHAnsi"/>
          <w:sz w:val="24"/>
        </w:rPr>
        <w:t>Habeli</w:t>
      </w:r>
      <w:proofErr w:type="spellEnd"/>
      <w:r w:rsidRPr="00CD4CD0">
        <w:rPr>
          <w:rFonts w:asciiTheme="majorHAnsi" w:hAnsiTheme="majorHAnsi"/>
          <w:sz w:val="24"/>
        </w:rPr>
        <w:t xml:space="preserve"> (z </w:t>
      </w:r>
      <w:r w:rsidRPr="00CD4CD0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La </w:t>
      </w:r>
      <w:proofErr w:type="spellStart"/>
      <w:r w:rsidRPr="00CD4CD0">
        <w:rPr>
          <w:rFonts w:asciiTheme="majorHAnsi" w:hAnsiTheme="majorHAnsi" w:cs="Arial"/>
          <w:color w:val="222222"/>
          <w:sz w:val="24"/>
          <w:shd w:val="clear" w:color="auto" w:fill="FFFFFF"/>
        </w:rPr>
        <w:t>Haute</w:t>
      </w:r>
      <w:proofErr w:type="spellEnd"/>
      <w:r w:rsidRPr="00CD4CD0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 </w:t>
      </w:r>
      <w:proofErr w:type="spellStart"/>
      <w:r w:rsidRPr="00CD4CD0">
        <w:rPr>
          <w:rFonts w:asciiTheme="majorHAnsi" w:hAnsiTheme="majorHAnsi" w:cs="Arial"/>
          <w:color w:val="222222"/>
          <w:sz w:val="24"/>
          <w:shd w:val="clear" w:color="auto" w:fill="FFFFFF"/>
        </w:rPr>
        <w:t>école</w:t>
      </w:r>
      <w:proofErr w:type="spellEnd"/>
      <w:r w:rsidRPr="00CD4CD0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 de </w:t>
      </w:r>
      <w:proofErr w:type="spellStart"/>
      <w:r w:rsidRPr="00CD4CD0">
        <w:rPr>
          <w:rFonts w:asciiTheme="majorHAnsi" w:hAnsiTheme="majorHAnsi" w:cs="Arial"/>
          <w:color w:val="222222"/>
          <w:sz w:val="24"/>
          <w:shd w:val="clear" w:color="auto" w:fill="FFFFFF"/>
        </w:rPr>
        <w:t>Musique</w:t>
      </w:r>
      <w:proofErr w:type="spellEnd"/>
      <w:r w:rsidRPr="00CD4CD0">
        <w:rPr>
          <w:rFonts w:asciiTheme="majorHAnsi" w:hAnsiTheme="majorHAnsi" w:cs="Arial"/>
          <w:color w:val="222222"/>
          <w:sz w:val="24"/>
          <w:shd w:val="clear" w:color="auto" w:fill="FFFFFF"/>
        </w:rPr>
        <w:t xml:space="preserve"> de</w:t>
      </w:r>
      <w:r w:rsidRPr="00CD4CD0">
        <w:rPr>
          <w:rStyle w:val="apple-converted-space"/>
          <w:rFonts w:asciiTheme="majorHAnsi" w:hAnsiTheme="majorHAnsi" w:cs="Arial"/>
          <w:color w:val="222222"/>
          <w:sz w:val="24"/>
          <w:shd w:val="clear" w:color="auto" w:fill="FFFFFF"/>
        </w:rPr>
        <w:t> </w:t>
      </w:r>
      <w:proofErr w:type="spellStart"/>
      <w:r w:rsidRPr="00CD4CD0">
        <w:rPr>
          <w:rStyle w:val="Uwydatnienie"/>
          <w:rFonts w:asciiTheme="majorHAnsi" w:hAnsiTheme="majorHAnsi" w:cs="Arial"/>
          <w:bCs/>
          <w:color w:val="000000"/>
          <w:sz w:val="24"/>
          <w:shd w:val="clear" w:color="auto" w:fill="FFFFFF"/>
        </w:rPr>
        <w:t>Genève</w:t>
      </w:r>
      <w:proofErr w:type="spellEnd"/>
      <w:r w:rsidRPr="00CD4CD0">
        <w:rPr>
          <w:rFonts w:asciiTheme="majorHAnsi" w:hAnsiTheme="majorHAnsi"/>
          <w:sz w:val="24"/>
        </w:rPr>
        <w:t xml:space="preserve">), Macieja Pietraszko (NYC Opera), egzaminach orkiestrowych krakowskiej Filharmonii, ogólnopolskich i międzynarodowych konkursach. Pedagog (PSM I </w:t>
      </w:r>
      <w:proofErr w:type="spellStart"/>
      <w:r w:rsidRPr="00CD4CD0">
        <w:rPr>
          <w:rFonts w:asciiTheme="majorHAnsi" w:hAnsiTheme="majorHAnsi"/>
          <w:sz w:val="24"/>
        </w:rPr>
        <w:t>i</w:t>
      </w:r>
      <w:proofErr w:type="spellEnd"/>
      <w:r w:rsidRPr="00CD4CD0">
        <w:rPr>
          <w:rFonts w:asciiTheme="majorHAnsi" w:hAnsiTheme="majorHAnsi"/>
          <w:sz w:val="24"/>
        </w:rPr>
        <w:t xml:space="preserve"> II St. w Wadowicach), uczestniczka licznych festiwali w kraju i zagranicą (Ukraina, Niemcy, Francja, Czechy). W minionym sezonie wystąpiła m.in. na zaproszenie Filharmonii Rzeszowskiej oraz </w:t>
      </w:r>
      <w:proofErr w:type="spellStart"/>
      <w:r w:rsidRPr="00CD4CD0">
        <w:rPr>
          <w:rFonts w:asciiTheme="majorHAnsi" w:hAnsiTheme="majorHAnsi"/>
          <w:sz w:val="24"/>
        </w:rPr>
        <w:t>The</w:t>
      </w:r>
      <w:proofErr w:type="spellEnd"/>
      <w:r w:rsidRPr="00CD4CD0">
        <w:rPr>
          <w:rFonts w:asciiTheme="majorHAnsi" w:hAnsiTheme="majorHAnsi"/>
          <w:sz w:val="24"/>
        </w:rPr>
        <w:t xml:space="preserve"> Chopin </w:t>
      </w:r>
      <w:proofErr w:type="spellStart"/>
      <w:r w:rsidRPr="00CD4CD0">
        <w:rPr>
          <w:rFonts w:asciiTheme="majorHAnsi" w:hAnsiTheme="majorHAnsi"/>
          <w:sz w:val="24"/>
        </w:rPr>
        <w:t>Circle</w:t>
      </w:r>
      <w:proofErr w:type="spellEnd"/>
      <w:r w:rsidRPr="00CD4CD0">
        <w:rPr>
          <w:rFonts w:asciiTheme="majorHAnsi" w:hAnsiTheme="majorHAnsi"/>
          <w:sz w:val="24"/>
        </w:rPr>
        <w:t xml:space="preserve"> </w:t>
      </w:r>
      <w:proofErr w:type="spellStart"/>
      <w:r w:rsidRPr="00CD4CD0">
        <w:rPr>
          <w:rFonts w:asciiTheme="majorHAnsi" w:hAnsiTheme="majorHAnsi"/>
          <w:sz w:val="24"/>
        </w:rPr>
        <w:t>in</w:t>
      </w:r>
      <w:proofErr w:type="spellEnd"/>
      <w:r w:rsidRPr="00CD4CD0">
        <w:rPr>
          <w:rFonts w:asciiTheme="majorHAnsi" w:hAnsiTheme="majorHAnsi"/>
          <w:sz w:val="24"/>
        </w:rPr>
        <w:t xml:space="preserve"> Scotland. Współpracuje zarówno ze śpiewakami jak i instrumentalistami,  </w:t>
      </w:r>
      <w:r w:rsidRPr="00CD4CD0">
        <w:rPr>
          <w:sz w:val="24"/>
        </w:rPr>
        <w:t xml:space="preserve">z wyczuciem grając muzykę różnych epok, w tym współczesną (prawykonania utworów M. Jabłońskiego). Od lat współpracuje w Filharmonią Krakowską jako pianista, często pełniąc funkcję współtwórcy i kierownika muzycznego programów edukacyjnych i koncertów dla młodych widzów. Od roku 2013 pracuje na wydziale wokalno-aktorskim krakowskiej Akademii Muzycznej jako akompaniator.     </w:t>
      </w:r>
      <w:r w:rsidRPr="00CD4CD0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center</wp:align>
            </wp:positionV>
            <wp:extent cx="3048000" cy="4572000"/>
            <wp:effectExtent l="19050" t="0" r="0" b="0"/>
            <wp:wrapSquare wrapText="bothSides"/>
            <wp:docPr id="1" name="Obraz 0" descr="_JW22118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W22118-Ed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BD8" w:rsidRPr="00CD4CD0" w:rsidSect="000F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CD0"/>
    <w:rsid w:val="000F7BD8"/>
    <w:rsid w:val="00CD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D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CD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CD4CD0"/>
  </w:style>
  <w:style w:type="character" w:styleId="Uwydatnienie">
    <w:name w:val="Emphasis"/>
    <w:basedOn w:val="Domylnaczcionkaakapitu"/>
    <w:uiPriority w:val="20"/>
    <w:qFormat/>
    <w:rsid w:val="00CD4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1259</Characters>
  <Application>Microsoft Office Word</Application>
  <DocSecurity>0</DocSecurity>
  <Lines>10</Lines>
  <Paragraphs>2</Paragraphs>
  <ScaleCrop>false</ScaleCrop>
  <Company>Twoja nazwa firmy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2014-02-07T21:18:00Z</dcterms:created>
  <dcterms:modified xsi:type="dcterms:W3CDTF">2014-02-07T21:23:00Z</dcterms:modified>
</cp:coreProperties>
</file>